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A9" w:rsidRPr="00D95C4B" w:rsidRDefault="00096608" w:rsidP="00D95C4B">
      <w:pPr>
        <w:jc w:val="center"/>
        <w:rPr>
          <w:rFonts w:ascii="Times New Roman" w:hAnsi="Times New Roman" w:cs="Times New Roman"/>
          <w:b/>
          <w:bCs/>
          <w:sz w:val="36"/>
          <w:szCs w:val="36"/>
        </w:rPr>
      </w:pPr>
      <w:r w:rsidRPr="00D95C4B">
        <w:rPr>
          <w:rFonts w:ascii="Times New Roman" w:hAnsi="Times New Roman" w:cs="Times New Roman"/>
          <w:b/>
          <w:bCs/>
          <w:sz w:val="36"/>
          <w:szCs w:val="36"/>
        </w:rPr>
        <w:t xml:space="preserve">Plemeno skotu  </w:t>
      </w:r>
      <w:proofErr w:type="spellStart"/>
      <w:r w:rsidR="00AB5C2C" w:rsidRPr="00D95C4B">
        <w:rPr>
          <w:rFonts w:ascii="Times New Roman" w:hAnsi="Times New Roman" w:cs="Times New Roman"/>
          <w:b/>
          <w:bCs/>
          <w:sz w:val="36"/>
          <w:szCs w:val="36"/>
        </w:rPr>
        <w:t>C</w:t>
      </w:r>
      <w:r w:rsidR="00856D6A" w:rsidRPr="00D95C4B">
        <w:rPr>
          <w:rFonts w:ascii="Times New Roman" w:hAnsi="Times New Roman" w:cs="Times New Roman"/>
          <w:b/>
          <w:bCs/>
          <w:sz w:val="36"/>
          <w:szCs w:val="36"/>
        </w:rPr>
        <w:t>harolais</w:t>
      </w:r>
      <w:proofErr w:type="spellEnd"/>
      <w:r w:rsidR="00856D6A" w:rsidRPr="00D95C4B">
        <w:rPr>
          <w:rFonts w:ascii="Times New Roman" w:hAnsi="Times New Roman" w:cs="Times New Roman"/>
          <w:b/>
          <w:bCs/>
          <w:sz w:val="36"/>
          <w:szCs w:val="36"/>
        </w:rPr>
        <w:t xml:space="preserve">  a p</w:t>
      </w:r>
      <w:r w:rsidR="007B6886" w:rsidRPr="00D95C4B">
        <w:rPr>
          <w:rFonts w:ascii="Times New Roman" w:hAnsi="Times New Roman" w:cs="Times New Roman"/>
          <w:b/>
          <w:bCs/>
          <w:sz w:val="36"/>
          <w:szCs w:val="36"/>
        </w:rPr>
        <w:t>astevní areál Rešice</w:t>
      </w:r>
    </w:p>
    <w:p w:rsidR="00096608" w:rsidRPr="00D95C4B" w:rsidRDefault="00096608" w:rsidP="00D95C4B">
      <w:pPr>
        <w:jc w:val="both"/>
        <w:rPr>
          <w:rStyle w:val="Siln"/>
          <w:rFonts w:ascii="Times New Roman" w:hAnsi="Times New Roman" w:cs="Times New Roman"/>
          <w:b w:val="0"/>
          <w:bCs w:val="0"/>
          <w:color w:val="666666"/>
          <w:sz w:val="24"/>
          <w:szCs w:val="24"/>
        </w:rPr>
      </w:pPr>
      <w:r w:rsidRPr="00D95C4B">
        <w:rPr>
          <w:rFonts w:ascii="Times New Roman" w:hAnsi="Times New Roman" w:cs="Times New Roman"/>
          <w:color w:val="666666"/>
          <w:sz w:val="24"/>
          <w:szCs w:val="24"/>
        </w:rPr>
        <w:t xml:space="preserve">Plemeno </w:t>
      </w:r>
      <w:proofErr w:type="spellStart"/>
      <w:r w:rsidR="00AB5C2C" w:rsidRPr="00D95C4B">
        <w:rPr>
          <w:rFonts w:ascii="Times New Roman" w:hAnsi="Times New Roman" w:cs="Times New Roman"/>
          <w:color w:val="666666"/>
          <w:sz w:val="24"/>
          <w:szCs w:val="24"/>
        </w:rPr>
        <w:t>C</w:t>
      </w:r>
      <w:r w:rsidRPr="00D95C4B">
        <w:rPr>
          <w:rFonts w:ascii="Times New Roman" w:hAnsi="Times New Roman" w:cs="Times New Roman"/>
          <w:color w:val="666666"/>
          <w:sz w:val="24"/>
          <w:szCs w:val="24"/>
        </w:rPr>
        <w:t>harolais</w:t>
      </w:r>
      <w:proofErr w:type="spellEnd"/>
      <w:r w:rsidRPr="00D95C4B">
        <w:rPr>
          <w:rFonts w:ascii="Times New Roman" w:hAnsi="Times New Roman" w:cs="Times New Roman"/>
          <w:color w:val="666666"/>
          <w:sz w:val="24"/>
          <w:szCs w:val="24"/>
        </w:rPr>
        <w:t xml:space="preserve"> bylo vyšlechtěno na přelomu</w:t>
      </w:r>
      <w:r w:rsidRPr="00D95C4B">
        <w:rPr>
          <w:rStyle w:val="Siln"/>
          <w:rFonts w:ascii="Times New Roman" w:hAnsi="Times New Roman" w:cs="Times New Roman"/>
          <w:b w:val="0"/>
          <w:bCs w:val="0"/>
          <w:color w:val="666666"/>
          <w:sz w:val="24"/>
          <w:szCs w:val="24"/>
        </w:rPr>
        <w:t xml:space="preserve"> 18. – 19. století z původního žlutého skotu chovaného v té době ve Francii</w:t>
      </w:r>
      <w:r w:rsidRPr="00D95C4B">
        <w:rPr>
          <w:rFonts w:ascii="Times New Roman" w:hAnsi="Times New Roman" w:cs="Times New Roman"/>
          <w:color w:val="666666"/>
          <w:sz w:val="24"/>
          <w:szCs w:val="24"/>
        </w:rPr>
        <w:t xml:space="preserve">. První zmínky pocházejí z roku 1773. Hlavní oblastí chovu byla </w:t>
      </w:r>
      <w:r w:rsidRPr="00D95C4B">
        <w:rPr>
          <w:rStyle w:val="Siln"/>
          <w:rFonts w:ascii="Times New Roman" w:hAnsi="Times New Roman" w:cs="Times New Roman"/>
          <w:b w:val="0"/>
          <w:bCs w:val="0"/>
          <w:color w:val="666666"/>
          <w:sz w:val="24"/>
          <w:szCs w:val="24"/>
        </w:rPr>
        <w:t xml:space="preserve">střední Francie v oblasti mezi  řekami Seinou, Loirou, Rhônou a </w:t>
      </w:r>
      <w:proofErr w:type="spellStart"/>
      <w:r w:rsidRPr="00D95C4B">
        <w:rPr>
          <w:rStyle w:val="Siln"/>
          <w:rFonts w:ascii="Times New Roman" w:hAnsi="Times New Roman" w:cs="Times New Roman"/>
          <w:b w:val="0"/>
          <w:bCs w:val="0"/>
          <w:color w:val="666666"/>
          <w:sz w:val="24"/>
          <w:szCs w:val="24"/>
        </w:rPr>
        <w:t>Alier</w:t>
      </w:r>
      <w:proofErr w:type="spellEnd"/>
      <w:r w:rsidRPr="00D95C4B">
        <w:rPr>
          <w:rFonts w:ascii="Times New Roman" w:hAnsi="Times New Roman" w:cs="Times New Roman"/>
          <w:color w:val="666666"/>
          <w:sz w:val="24"/>
          <w:szCs w:val="24"/>
        </w:rPr>
        <w:t xml:space="preserve">. V podmínkách dobré výživy a příznivého klimatu byl prováděn pozitivní výběr jedinců, kteří vynikali </w:t>
      </w:r>
      <w:r w:rsidRPr="00D95C4B">
        <w:rPr>
          <w:rStyle w:val="Siln"/>
          <w:rFonts w:ascii="Times New Roman" w:hAnsi="Times New Roman" w:cs="Times New Roman"/>
          <w:b w:val="0"/>
          <w:bCs w:val="0"/>
          <w:color w:val="666666"/>
          <w:sz w:val="24"/>
          <w:szCs w:val="24"/>
        </w:rPr>
        <w:t xml:space="preserve">raností </w:t>
      </w:r>
      <w:r w:rsidR="00D95C4B">
        <w:rPr>
          <w:rStyle w:val="Siln"/>
          <w:rFonts w:ascii="Times New Roman" w:hAnsi="Times New Roman" w:cs="Times New Roman"/>
          <w:b w:val="0"/>
          <w:bCs w:val="0"/>
          <w:color w:val="666666"/>
          <w:sz w:val="24"/>
          <w:szCs w:val="24"/>
        </w:rPr>
        <w:t xml:space="preserve">                </w:t>
      </w:r>
      <w:r w:rsidRPr="00D95C4B">
        <w:rPr>
          <w:rStyle w:val="Siln"/>
          <w:rFonts w:ascii="Times New Roman" w:hAnsi="Times New Roman" w:cs="Times New Roman"/>
          <w:b w:val="0"/>
          <w:bCs w:val="0"/>
          <w:color w:val="666666"/>
          <w:sz w:val="24"/>
          <w:szCs w:val="24"/>
        </w:rPr>
        <w:t>a především extrémně vyjádřeným masným užitkovým typem</w:t>
      </w:r>
      <w:r w:rsidRPr="00D95C4B">
        <w:rPr>
          <w:rFonts w:ascii="Times New Roman" w:hAnsi="Times New Roman" w:cs="Times New Roman"/>
          <w:color w:val="666666"/>
          <w:sz w:val="24"/>
          <w:szCs w:val="24"/>
        </w:rPr>
        <w:t>. Hmotnost dospělých býků se pohybuje mezi 1</w:t>
      </w:r>
      <w:r w:rsidRPr="00D95C4B">
        <w:rPr>
          <w:rStyle w:val="Siln"/>
          <w:rFonts w:ascii="Times New Roman" w:hAnsi="Times New Roman" w:cs="Times New Roman"/>
          <w:b w:val="0"/>
          <w:bCs w:val="0"/>
          <w:color w:val="666666"/>
          <w:sz w:val="24"/>
          <w:szCs w:val="24"/>
        </w:rPr>
        <w:t>200 až 1500 kg, u krav se pohybuje hmotnost  800 až 1000 kg</w:t>
      </w:r>
      <w:r w:rsidRPr="00D95C4B">
        <w:rPr>
          <w:rFonts w:ascii="Times New Roman" w:hAnsi="Times New Roman" w:cs="Times New Roman"/>
          <w:color w:val="666666"/>
          <w:sz w:val="24"/>
          <w:szCs w:val="24"/>
        </w:rPr>
        <w:t xml:space="preserve">, telata se rodí ve váze kolem 50 kg. Hmotnost výkrmových býků se pohybuje  ve věku 14 až 15 měsíců mezi 700 až 850 kg s jatečnou výtěžností 58 až 63 %. </w:t>
      </w:r>
      <w:r w:rsidRPr="00D95C4B">
        <w:rPr>
          <w:rStyle w:val="Siln"/>
          <w:rFonts w:ascii="Times New Roman" w:hAnsi="Times New Roman" w:cs="Times New Roman"/>
          <w:b w:val="0"/>
          <w:bCs w:val="0"/>
          <w:color w:val="666666"/>
          <w:sz w:val="24"/>
          <w:szCs w:val="24"/>
        </w:rPr>
        <w:t>V současné době je jedním z celosvětově nejrozšířenějších masných plemen.</w:t>
      </w:r>
    </w:p>
    <w:p w:rsidR="00020B6E" w:rsidRPr="00D95C4B" w:rsidRDefault="007B6886" w:rsidP="00D95C4B">
      <w:pPr>
        <w:jc w:val="both"/>
        <w:rPr>
          <w:rStyle w:val="Siln"/>
          <w:rFonts w:ascii="Times New Roman" w:hAnsi="Times New Roman" w:cs="Times New Roman"/>
          <w:b w:val="0"/>
          <w:bCs w:val="0"/>
          <w:sz w:val="24"/>
          <w:szCs w:val="24"/>
        </w:rPr>
      </w:pPr>
      <w:r w:rsidRPr="00D95C4B">
        <w:rPr>
          <w:rFonts w:ascii="Times New Roman" w:hAnsi="Times New Roman" w:cs="Times New Roman"/>
          <w:sz w:val="24"/>
          <w:szCs w:val="24"/>
        </w:rPr>
        <w:t xml:space="preserve">Společnost REDU, spol. s r.o. zemědělsky obhospodařuje mimo jiné i většinu katastru obce Rešice a Kordula. </w:t>
      </w:r>
      <w:r w:rsidR="003E4FB4" w:rsidRPr="00D95C4B">
        <w:rPr>
          <w:rFonts w:ascii="Times New Roman" w:hAnsi="Times New Roman" w:cs="Times New Roman"/>
          <w:sz w:val="24"/>
          <w:szCs w:val="24"/>
        </w:rPr>
        <w:t xml:space="preserve">V uplynulém období jsme se rozhodli pro obnovení provozu živočišné výroby. V prvním období jsme se specializovali pouze na výkrm jatečných býků, nyní je větší část živočišné výroby zaměřena na chov krav bez tržní produkce mléka. </w:t>
      </w:r>
      <w:r w:rsidR="00D1390A" w:rsidRPr="00D95C4B">
        <w:rPr>
          <w:rFonts w:ascii="Times New Roman" w:hAnsi="Times New Roman" w:cs="Times New Roman"/>
          <w:sz w:val="24"/>
          <w:szCs w:val="24"/>
        </w:rPr>
        <w:t xml:space="preserve">Jedná se o chov masného skotu plemene </w:t>
      </w:r>
      <w:proofErr w:type="spellStart"/>
      <w:r w:rsidR="00AB5C2C" w:rsidRPr="00D95C4B">
        <w:rPr>
          <w:rFonts w:ascii="Times New Roman" w:hAnsi="Times New Roman" w:cs="Times New Roman"/>
          <w:sz w:val="24"/>
          <w:szCs w:val="24"/>
        </w:rPr>
        <w:t>C</w:t>
      </w:r>
      <w:r w:rsidR="00D1390A" w:rsidRPr="00D95C4B">
        <w:rPr>
          <w:rFonts w:ascii="Times New Roman" w:hAnsi="Times New Roman" w:cs="Times New Roman"/>
          <w:sz w:val="24"/>
          <w:szCs w:val="24"/>
        </w:rPr>
        <w:t>harolais</w:t>
      </w:r>
      <w:proofErr w:type="spellEnd"/>
      <w:r w:rsidR="00D1390A" w:rsidRPr="00D95C4B">
        <w:rPr>
          <w:rFonts w:ascii="Times New Roman" w:hAnsi="Times New Roman" w:cs="Times New Roman"/>
          <w:sz w:val="24"/>
          <w:szCs w:val="24"/>
        </w:rPr>
        <w:t xml:space="preserve"> (čti </w:t>
      </w:r>
      <w:proofErr w:type="spellStart"/>
      <w:r w:rsidR="00D1390A" w:rsidRPr="00D95C4B">
        <w:rPr>
          <w:rFonts w:ascii="Times New Roman" w:hAnsi="Times New Roman" w:cs="Times New Roman"/>
          <w:sz w:val="24"/>
          <w:szCs w:val="24"/>
        </w:rPr>
        <w:t>šarolé</w:t>
      </w:r>
      <w:proofErr w:type="spellEnd"/>
      <w:r w:rsidR="00D1390A" w:rsidRPr="00D95C4B">
        <w:rPr>
          <w:rFonts w:ascii="Times New Roman" w:hAnsi="Times New Roman" w:cs="Times New Roman"/>
          <w:sz w:val="24"/>
          <w:szCs w:val="24"/>
        </w:rPr>
        <w:t xml:space="preserve">). </w:t>
      </w:r>
      <w:r w:rsidR="00856D6A" w:rsidRPr="00D95C4B">
        <w:rPr>
          <w:rStyle w:val="Siln"/>
          <w:rFonts w:ascii="Times New Roman" w:hAnsi="Times New Roman" w:cs="Times New Roman"/>
          <w:b w:val="0"/>
          <w:bCs w:val="0"/>
          <w:color w:val="666666"/>
          <w:sz w:val="24"/>
          <w:szCs w:val="24"/>
        </w:rPr>
        <w:t xml:space="preserve">Při koncipování živočišné výroby jsme se rozhodli, že pozemky, které jsou vzhledem ke své horší bonitě méně vhodné ke klasickému konvenčnímu hospodaření, budeme využívat právě pro chov masného skotu. Pro plemeno </w:t>
      </w:r>
      <w:proofErr w:type="spellStart"/>
      <w:r w:rsidR="00AB5C2C" w:rsidRPr="00D95C4B">
        <w:rPr>
          <w:rStyle w:val="Siln"/>
          <w:rFonts w:ascii="Times New Roman" w:hAnsi="Times New Roman" w:cs="Times New Roman"/>
          <w:b w:val="0"/>
          <w:bCs w:val="0"/>
          <w:color w:val="666666"/>
          <w:sz w:val="24"/>
          <w:szCs w:val="24"/>
        </w:rPr>
        <w:t>C</w:t>
      </w:r>
      <w:r w:rsidR="00856D6A" w:rsidRPr="00D95C4B">
        <w:rPr>
          <w:rStyle w:val="Siln"/>
          <w:rFonts w:ascii="Times New Roman" w:hAnsi="Times New Roman" w:cs="Times New Roman"/>
          <w:b w:val="0"/>
          <w:bCs w:val="0"/>
          <w:color w:val="666666"/>
          <w:sz w:val="24"/>
          <w:szCs w:val="24"/>
        </w:rPr>
        <w:t>harolais</w:t>
      </w:r>
      <w:proofErr w:type="spellEnd"/>
      <w:r w:rsidR="00856D6A" w:rsidRPr="00D95C4B">
        <w:rPr>
          <w:rStyle w:val="Siln"/>
          <w:rFonts w:ascii="Times New Roman" w:hAnsi="Times New Roman" w:cs="Times New Roman"/>
          <w:b w:val="0"/>
          <w:bCs w:val="0"/>
          <w:color w:val="666666"/>
          <w:sz w:val="24"/>
          <w:szCs w:val="24"/>
        </w:rPr>
        <w:t xml:space="preserve"> jsme se rozhodli vzhledem k obdobným přírodním podmínkám (nadmořská výška, úhrn srážek…) v naší oblasti jako v oblasti </w:t>
      </w:r>
      <w:proofErr w:type="spellStart"/>
      <w:r w:rsidR="00020B6E" w:rsidRPr="00D95C4B">
        <w:rPr>
          <w:rStyle w:val="Siln"/>
          <w:rFonts w:ascii="Times New Roman" w:hAnsi="Times New Roman" w:cs="Times New Roman"/>
          <w:b w:val="0"/>
          <w:bCs w:val="0"/>
          <w:color w:val="666666"/>
          <w:sz w:val="24"/>
          <w:szCs w:val="24"/>
        </w:rPr>
        <w:t>Charolais</w:t>
      </w:r>
      <w:proofErr w:type="spellEnd"/>
      <w:r w:rsidR="00020B6E" w:rsidRPr="00D95C4B">
        <w:rPr>
          <w:rStyle w:val="Siln"/>
          <w:rFonts w:ascii="Times New Roman" w:hAnsi="Times New Roman" w:cs="Times New Roman"/>
          <w:b w:val="0"/>
          <w:bCs w:val="0"/>
          <w:color w:val="666666"/>
          <w:sz w:val="24"/>
          <w:szCs w:val="24"/>
        </w:rPr>
        <w:t xml:space="preserve"> ve Francii, odkud toto plemeno pochází. </w:t>
      </w:r>
    </w:p>
    <w:p w:rsidR="000B11EC" w:rsidRPr="00D95C4B" w:rsidRDefault="00020B6E" w:rsidP="00D95C4B">
      <w:pPr>
        <w:jc w:val="both"/>
        <w:rPr>
          <w:rStyle w:val="Siln"/>
          <w:rFonts w:ascii="Times New Roman" w:hAnsi="Times New Roman" w:cs="Times New Roman"/>
          <w:b w:val="0"/>
          <w:bCs w:val="0"/>
          <w:color w:val="666666"/>
          <w:sz w:val="24"/>
          <w:szCs w:val="24"/>
        </w:rPr>
      </w:pPr>
      <w:r w:rsidRPr="00D95C4B">
        <w:rPr>
          <w:rStyle w:val="Siln"/>
          <w:rFonts w:ascii="Times New Roman" w:hAnsi="Times New Roman" w:cs="Times New Roman"/>
          <w:b w:val="0"/>
          <w:bCs w:val="0"/>
          <w:color w:val="666666"/>
          <w:sz w:val="24"/>
          <w:szCs w:val="24"/>
        </w:rPr>
        <w:t xml:space="preserve">Chov plemene </w:t>
      </w:r>
      <w:proofErr w:type="spellStart"/>
      <w:r w:rsidRPr="00D95C4B">
        <w:rPr>
          <w:rStyle w:val="Siln"/>
          <w:rFonts w:ascii="Times New Roman" w:hAnsi="Times New Roman" w:cs="Times New Roman"/>
          <w:b w:val="0"/>
          <w:bCs w:val="0"/>
          <w:color w:val="666666"/>
          <w:sz w:val="24"/>
          <w:szCs w:val="24"/>
        </w:rPr>
        <w:t>Charolais</w:t>
      </w:r>
      <w:proofErr w:type="spellEnd"/>
      <w:r w:rsidRPr="00D95C4B">
        <w:rPr>
          <w:rStyle w:val="Siln"/>
          <w:rFonts w:ascii="Times New Roman" w:hAnsi="Times New Roman" w:cs="Times New Roman"/>
          <w:b w:val="0"/>
          <w:bCs w:val="0"/>
          <w:color w:val="666666"/>
          <w:sz w:val="24"/>
          <w:szCs w:val="24"/>
        </w:rPr>
        <w:t xml:space="preserve"> v Rešicích je </w:t>
      </w:r>
      <w:r w:rsidR="00EF1173" w:rsidRPr="00D95C4B">
        <w:rPr>
          <w:rStyle w:val="Siln"/>
          <w:rFonts w:ascii="Times New Roman" w:hAnsi="Times New Roman" w:cs="Times New Roman"/>
          <w:b w:val="0"/>
          <w:bCs w:val="0"/>
          <w:color w:val="666666"/>
          <w:sz w:val="24"/>
          <w:szCs w:val="24"/>
        </w:rPr>
        <w:t>zařazen jako chov plemenný.</w:t>
      </w:r>
      <w:r w:rsidR="005B4A50" w:rsidRPr="00D95C4B">
        <w:rPr>
          <w:rStyle w:val="Siln"/>
          <w:rFonts w:ascii="Times New Roman" w:hAnsi="Times New Roman" w:cs="Times New Roman"/>
          <w:b w:val="0"/>
          <w:bCs w:val="0"/>
          <w:color w:val="666666"/>
          <w:sz w:val="24"/>
          <w:szCs w:val="24"/>
        </w:rPr>
        <w:t xml:space="preserve"> Cílový stav populace plemenných krav je přibližně 220 </w:t>
      </w:r>
      <w:proofErr w:type="spellStart"/>
      <w:r w:rsidR="005B4A50" w:rsidRPr="00D95C4B">
        <w:rPr>
          <w:rStyle w:val="Siln"/>
          <w:rFonts w:ascii="Times New Roman" w:hAnsi="Times New Roman" w:cs="Times New Roman"/>
          <w:b w:val="0"/>
          <w:bCs w:val="0"/>
          <w:color w:val="666666"/>
          <w:sz w:val="24"/>
          <w:szCs w:val="24"/>
        </w:rPr>
        <w:t>kusů.</w:t>
      </w:r>
      <w:r w:rsidRPr="00D95C4B">
        <w:rPr>
          <w:rStyle w:val="Siln"/>
          <w:rFonts w:ascii="Times New Roman" w:hAnsi="Times New Roman" w:cs="Times New Roman"/>
          <w:b w:val="0"/>
          <w:bCs w:val="0"/>
          <w:color w:val="666666"/>
          <w:sz w:val="24"/>
          <w:szCs w:val="24"/>
        </w:rPr>
        <w:t>V</w:t>
      </w:r>
      <w:proofErr w:type="spellEnd"/>
      <w:r w:rsidRPr="00D95C4B">
        <w:rPr>
          <w:rStyle w:val="Siln"/>
          <w:rFonts w:ascii="Times New Roman" w:hAnsi="Times New Roman" w:cs="Times New Roman"/>
          <w:b w:val="0"/>
          <w:bCs w:val="0"/>
          <w:color w:val="666666"/>
          <w:sz w:val="24"/>
          <w:szCs w:val="24"/>
        </w:rPr>
        <w:t> první etapě zřizování masného stáda byly nakoupeny roční jalovice s vynikajícími plemennými hodnotami</w:t>
      </w:r>
      <w:r w:rsidR="00B51E0A" w:rsidRPr="00D95C4B">
        <w:rPr>
          <w:rStyle w:val="Siln"/>
          <w:rFonts w:ascii="Times New Roman" w:hAnsi="Times New Roman" w:cs="Times New Roman"/>
          <w:b w:val="0"/>
          <w:bCs w:val="0"/>
          <w:color w:val="666666"/>
          <w:sz w:val="24"/>
          <w:szCs w:val="24"/>
        </w:rPr>
        <w:t xml:space="preserve"> vybrané z chovů v rámci </w:t>
      </w:r>
      <w:r w:rsidR="00156CB8" w:rsidRPr="00D95C4B">
        <w:rPr>
          <w:rStyle w:val="Siln"/>
          <w:rFonts w:ascii="Times New Roman" w:hAnsi="Times New Roman" w:cs="Times New Roman"/>
          <w:b w:val="0"/>
          <w:bCs w:val="0"/>
          <w:color w:val="666666"/>
          <w:sz w:val="24"/>
          <w:szCs w:val="24"/>
        </w:rPr>
        <w:t>Č</w:t>
      </w:r>
      <w:r w:rsidR="00B51E0A" w:rsidRPr="00D95C4B">
        <w:rPr>
          <w:rStyle w:val="Siln"/>
          <w:rFonts w:ascii="Times New Roman" w:hAnsi="Times New Roman" w:cs="Times New Roman"/>
          <w:b w:val="0"/>
          <w:bCs w:val="0"/>
          <w:color w:val="666666"/>
          <w:sz w:val="24"/>
          <w:szCs w:val="24"/>
        </w:rPr>
        <w:t xml:space="preserve">eské republiky, ve druhé etapě byly importovány vybrané jalovice a plemenní býci přímo z Francie. Kvalita našich plemenných zvířat je v současné době srovnatelná s chovy ve Francii, které jsou producenty mateřských populací </w:t>
      </w:r>
      <w:r w:rsidR="000B11EC" w:rsidRPr="00D95C4B">
        <w:rPr>
          <w:rStyle w:val="Siln"/>
          <w:rFonts w:ascii="Times New Roman" w:hAnsi="Times New Roman" w:cs="Times New Roman"/>
          <w:b w:val="0"/>
          <w:bCs w:val="0"/>
          <w:color w:val="666666"/>
          <w:sz w:val="24"/>
          <w:szCs w:val="24"/>
        </w:rPr>
        <w:t>pro další generace zvířat. Chov probíhá jak na pastvinách, tak i na farmě Rešice, která byla k tomuto účelu přizpůsobena. Od  jara do podzimu se dobytek pase na pastvách, v zimním období se stahuje na farmu do stájí, kde probíhá telení a odchov jalovic a  býků.  Pastevní areál Rešice má několik částí</w:t>
      </w:r>
      <w:r w:rsidR="005B4A50" w:rsidRPr="00D95C4B">
        <w:rPr>
          <w:rStyle w:val="Siln"/>
          <w:rFonts w:ascii="Times New Roman" w:hAnsi="Times New Roman" w:cs="Times New Roman"/>
          <w:b w:val="0"/>
          <w:bCs w:val="0"/>
          <w:color w:val="666666"/>
          <w:sz w:val="24"/>
          <w:szCs w:val="24"/>
        </w:rPr>
        <w:t xml:space="preserve"> a jednotlivé části obsahují několik sekcí. Tyto sekce jsou zřízeny kvůli postupnému spásání porostu a jejich následnému obrůstání. Jednotlivá stáda jsou koncipována dle potřeb chovu. Většina produkčních stád obsahuje krávy s telaty a jednoho plemenného býka. Několik stád je tvořeno většinou mladými jalovicemi do dvou let, toto je stáří, kdy dochází k první inseminaci. Kromě pastevního areálu Rešice je využíván také pastevní areál Horní Dubňany.</w:t>
      </w:r>
    </w:p>
    <w:p w:rsidR="005B4A50" w:rsidRPr="00D95C4B" w:rsidRDefault="005B4A50" w:rsidP="00D95C4B">
      <w:pPr>
        <w:jc w:val="both"/>
        <w:rPr>
          <w:rStyle w:val="Siln"/>
          <w:rFonts w:ascii="Times New Roman" w:hAnsi="Times New Roman" w:cs="Times New Roman"/>
          <w:b w:val="0"/>
          <w:bCs w:val="0"/>
          <w:color w:val="666666"/>
          <w:sz w:val="24"/>
          <w:szCs w:val="24"/>
        </w:rPr>
      </w:pPr>
      <w:r w:rsidRPr="00D95C4B">
        <w:rPr>
          <w:rStyle w:val="Siln"/>
          <w:rFonts w:ascii="Times New Roman" w:hAnsi="Times New Roman" w:cs="Times New Roman"/>
          <w:b w:val="0"/>
          <w:bCs w:val="0"/>
          <w:color w:val="666666"/>
          <w:sz w:val="24"/>
          <w:szCs w:val="24"/>
        </w:rPr>
        <w:t xml:space="preserve">Jak  již </w:t>
      </w:r>
      <w:r w:rsidR="00096608" w:rsidRPr="00D95C4B">
        <w:rPr>
          <w:rStyle w:val="Siln"/>
          <w:rFonts w:ascii="Times New Roman" w:hAnsi="Times New Roman" w:cs="Times New Roman"/>
          <w:b w:val="0"/>
          <w:bCs w:val="0"/>
          <w:color w:val="666666"/>
          <w:sz w:val="24"/>
          <w:szCs w:val="24"/>
        </w:rPr>
        <w:t xml:space="preserve">bylo </w:t>
      </w:r>
      <w:r w:rsidRPr="00D95C4B">
        <w:rPr>
          <w:rStyle w:val="Siln"/>
          <w:rFonts w:ascii="Times New Roman" w:hAnsi="Times New Roman" w:cs="Times New Roman"/>
          <w:b w:val="0"/>
          <w:bCs w:val="0"/>
          <w:color w:val="666666"/>
          <w:sz w:val="24"/>
          <w:szCs w:val="24"/>
        </w:rPr>
        <w:t>zmín</w:t>
      </w:r>
      <w:r w:rsidR="00096608" w:rsidRPr="00D95C4B">
        <w:rPr>
          <w:rStyle w:val="Siln"/>
          <w:rFonts w:ascii="Times New Roman" w:hAnsi="Times New Roman" w:cs="Times New Roman"/>
          <w:b w:val="0"/>
          <w:bCs w:val="0"/>
          <w:color w:val="666666"/>
          <w:sz w:val="24"/>
          <w:szCs w:val="24"/>
        </w:rPr>
        <w:t>ěno</w:t>
      </w:r>
      <w:r w:rsidRPr="00D95C4B">
        <w:rPr>
          <w:rStyle w:val="Siln"/>
          <w:rFonts w:ascii="Times New Roman" w:hAnsi="Times New Roman" w:cs="Times New Roman"/>
          <w:b w:val="0"/>
          <w:bCs w:val="0"/>
          <w:color w:val="666666"/>
          <w:sz w:val="24"/>
          <w:szCs w:val="24"/>
        </w:rPr>
        <w:t xml:space="preserve">, část roku probíhá chov  na pastvách. </w:t>
      </w:r>
      <w:r w:rsidR="00990985" w:rsidRPr="00D95C4B">
        <w:rPr>
          <w:rStyle w:val="Siln"/>
          <w:rFonts w:ascii="Times New Roman" w:hAnsi="Times New Roman" w:cs="Times New Roman"/>
          <w:b w:val="0"/>
          <w:bCs w:val="0"/>
          <w:color w:val="666666"/>
          <w:sz w:val="24"/>
          <w:szCs w:val="24"/>
        </w:rPr>
        <w:t xml:space="preserve">V tomto období prakticky nepřetržitě jsou ve stádech krávy s telaty. </w:t>
      </w:r>
      <w:r w:rsidRPr="00D95C4B">
        <w:rPr>
          <w:rStyle w:val="Siln"/>
          <w:rFonts w:ascii="Times New Roman" w:hAnsi="Times New Roman" w:cs="Times New Roman"/>
          <w:b w:val="0"/>
          <w:bCs w:val="0"/>
          <w:color w:val="666666"/>
          <w:sz w:val="24"/>
          <w:szCs w:val="24"/>
        </w:rPr>
        <w:t xml:space="preserve">V podzimním období přichází </w:t>
      </w:r>
      <w:r w:rsidR="00990985" w:rsidRPr="00D95C4B">
        <w:rPr>
          <w:rStyle w:val="Siln"/>
          <w:rFonts w:ascii="Times New Roman" w:hAnsi="Times New Roman" w:cs="Times New Roman"/>
          <w:b w:val="0"/>
          <w:bCs w:val="0"/>
          <w:color w:val="666666"/>
          <w:sz w:val="24"/>
          <w:szCs w:val="24"/>
        </w:rPr>
        <w:t xml:space="preserve">období odstavu. Skot obecně má velmi silně založeno sociální cítění. V tomto období odstavu dochází k oddělení telat od krav (matek). Toto  je pro krávy velmi stresující období. V praxi se to projevuje přibližně tři až čtyři dny hlasitým bučením krav, které tímto „volají“ a hledají svá telata. Toto je projev již zmíněného sociálního cítění. Při odstavu dojde k přerušení mateřské vazby mezi teletem a krávou. </w:t>
      </w:r>
      <w:r w:rsidR="00D4467A" w:rsidRPr="00D95C4B">
        <w:rPr>
          <w:rStyle w:val="Siln"/>
          <w:rFonts w:ascii="Times New Roman" w:hAnsi="Times New Roman" w:cs="Times New Roman"/>
          <w:b w:val="0"/>
          <w:bCs w:val="0"/>
          <w:color w:val="666666"/>
          <w:sz w:val="24"/>
          <w:szCs w:val="24"/>
        </w:rPr>
        <w:t>Děkujeme za pochopení a toleranci v tomto období, kdy přece jenom dochází ke zvýšenému hluku zapříčiněném hlasitým bučením.</w:t>
      </w:r>
    </w:p>
    <w:p w:rsidR="00990985" w:rsidRPr="00D95C4B" w:rsidRDefault="00D4467A" w:rsidP="00D95C4B">
      <w:pPr>
        <w:jc w:val="both"/>
        <w:rPr>
          <w:rStyle w:val="Siln"/>
          <w:rFonts w:ascii="Times New Roman" w:hAnsi="Times New Roman" w:cs="Times New Roman"/>
          <w:b w:val="0"/>
          <w:bCs w:val="0"/>
          <w:color w:val="666666"/>
          <w:sz w:val="24"/>
          <w:szCs w:val="24"/>
        </w:rPr>
      </w:pPr>
      <w:r w:rsidRPr="00D95C4B">
        <w:rPr>
          <w:rStyle w:val="Siln"/>
          <w:rFonts w:ascii="Times New Roman" w:hAnsi="Times New Roman" w:cs="Times New Roman"/>
          <w:b w:val="0"/>
          <w:bCs w:val="0"/>
          <w:color w:val="666666"/>
          <w:sz w:val="24"/>
          <w:szCs w:val="24"/>
        </w:rPr>
        <w:t xml:space="preserve">U nás lidí </w:t>
      </w:r>
      <w:r w:rsidR="00990985" w:rsidRPr="00D95C4B">
        <w:rPr>
          <w:rStyle w:val="Siln"/>
          <w:rFonts w:ascii="Times New Roman" w:hAnsi="Times New Roman" w:cs="Times New Roman"/>
          <w:b w:val="0"/>
          <w:bCs w:val="0"/>
          <w:color w:val="666666"/>
          <w:sz w:val="24"/>
          <w:szCs w:val="24"/>
        </w:rPr>
        <w:t xml:space="preserve"> bych</w:t>
      </w:r>
      <w:r w:rsidRPr="00D95C4B">
        <w:rPr>
          <w:rStyle w:val="Siln"/>
          <w:rFonts w:ascii="Times New Roman" w:hAnsi="Times New Roman" w:cs="Times New Roman"/>
          <w:b w:val="0"/>
          <w:bCs w:val="0"/>
          <w:color w:val="666666"/>
          <w:sz w:val="24"/>
          <w:szCs w:val="24"/>
        </w:rPr>
        <w:t>om</w:t>
      </w:r>
      <w:r w:rsidR="00990985" w:rsidRPr="00D95C4B">
        <w:rPr>
          <w:rStyle w:val="Siln"/>
          <w:rFonts w:ascii="Times New Roman" w:hAnsi="Times New Roman" w:cs="Times New Roman"/>
          <w:b w:val="0"/>
          <w:bCs w:val="0"/>
          <w:color w:val="666666"/>
          <w:sz w:val="24"/>
          <w:szCs w:val="24"/>
        </w:rPr>
        <w:t xml:space="preserve"> toto </w:t>
      </w:r>
      <w:r w:rsidRPr="00D95C4B">
        <w:rPr>
          <w:rStyle w:val="Siln"/>
          <w:rFonts w:ascii="Times New Roman" w:hAnsi="Times New Roman" w:cs="Times New Roman"/>
          <w:b w:val="0"/>
          <w:bCs w:val="0"/>
          <w:color w:val="666666"/>
          <w:sz w:val="24"/>
          <w:szCs w:val="24"/>
        </w:rPr>
        <w:t xml:space="preserve">mohli </w:t>
      </w:r>
      <w:r w:rsidR="00990985" w:rsidRPr="00D95C4B">
        <w:rPr>
          <w:rStyle w:val="Siln"/>
          <w:rFonts w:ascii="Times New Roman" w:hAnsi="Times New Roman" w:cs="Times New Roman"/>
          <w:b w:val="0"/>
          <w:bCs w:val="0"/>
          <w:color w:val="666666"/>
          <w:sz w:val="24"/>
          <w:szCs w:val="24"/>
        </w:rPr>
        <w:t>přirovna</w:t>
      </w:r>
      <w:r w:rsidRPr="00D95C4B">
        <w:rPr>
          <w:rStyle w:val="Siln"/>
          <w:rFonts w:ascii="Times New Roman" w:hAnsi="Times New Roman" w:cs="Times New Roman"/>
          <w:b w:val="0"/>
          <w:bCs w:val="0"/>
          <w:color w:val="666666"/>
          <w:sz w:val="24"/>
          <w:szCs w:val="24"/>
        </w:rPr>
        <w:t>t</w:t>
      </w:r>
      <w:r w:rsidR="00990985" w:rsidRPr="00D95C4B">
        <w:rPr>
          <w:rStyle w:val="Siln"/>
          <w:rFonts w:ascii="Times New Roman" w:hAnsi="Times New Roman" w:cs="Times New Roman"/>
          <w:b w:val="0"/>
          <w:bCs w:val="0"/>
          <w:color w:val="666666"/>
          <w:sz w:val="24"/>
          <w:szCs w:val="24"/>
        </w:rPr>
        <w:t xml:space="preserve"> k</w:t>
      </w:r>
      <w:r w:rsidRPr="00D95C4B">
        <w:rPr>
          <w:rStyle w:val="Siln"/>
          <w:rFonts w:ascii="Times New Roman" w:hAnsi="Times New Roman" w:cs="Times New Roman"/>
          <w:b w:val="0"/>
          <w:bCs w:val="0"/>
          <w:color w:val="666666"/>
          <w:sz w:val="24"/>
          <w:szCs w:val="24"/>
        </w:rPr>
        <w:t> </w:t>
      </w:r>
      <w:r w:rsidR="00990985" w:rsidRPr="00D95C4B">
        <w:rPr>
          <w:rStyle w:val="Siln"/>
          <w:rFonts w:ascii="Times New Roman" w:hAnsi="Times New Roman" w:cs="Times New Roman"/>
          <w:b w:val="0"/>
          <w:bCs w:val="0"/>
          <w:color w:val="666666"/>
          <w:sz w:val="24"/>
          <w:szCs w:val="24"/>
        </w:rPr>
        <w:t>pr</w:t>
      </w:r>
      <w:r w:rsidRPr="00D95C4B">
        <w:rPr>
          <w:rStyle w:val="Siln"/>
          <w:rFonts w:ascii="Times New Roman" w:hAnsi="Times New Roman" w:cs="Times New Roman"/>
          <w:b w:val="0"/>
          <w:bCs w:val="0"/>
          <w:color w:val="666666"/>
          <w:sz w:val="24"/>
          <w:szCs w:val="24"/>
        </w:rPr>
        <w:t>vnímu dni ve školce, nebo první den ve školní lavici. Vzpomínáte maminky a babičky…? Taky to nebylo jednoduché, že?</w:t>
      </w:r>
    </w:p>
    <w:p w:rsidR="00D306D4" w:rsidRPr="00D95C4B" w:rsidRDefault="00D306D4" w:rsidP="00D95C4B">
      <w:pPr>
        <w:tabs>
          <w:tab w:val="left" w:pos="5025"/>
        </w:tabs>
        <w:jc w:val="both"/>
        <w:rPr>
          <w:rFonts w:ascii="Times New Roman" w:hAnsi="Times New Roman" w:cs="Times New Roman"/>
          <w:sz w:val="24"/>
          <w:szCs w:val="24"/>
        </w:rPr>
      </w:pPr>
      <w:r w:rsidRPr="00D95C4B">
        <w:rPr>
          <w:rFonts w:ascii="Times New Roman" w:hAnsi="Times New Roman" w:cs="Times New Roman"/>
          <w:sz w:val="24"/>
          <w:szCs w:val="24"/>
        </w:rPr>
        <w:tab/>
      </w:r>
      <w:r w:rsidR="00D95C4B">
        <w:rPr>
          <w:rFonts w:ascii="Times New Roman" w:hAnsi="Times New Roman" w:cs="Times New Roman"/>
          <w:sz w:val="24"/>
          <w:szCs w:val="24"/>
        </w:rPr>
        <w:t xml:space="preserve">                                            </w:t>
      </w:r>
      <w:bookmarkStart w:id="0" w:name="_GoBack"/>
      <w:bookmarkEnd w:id="0"/>
      <w:r w:rsidRPr="00D95C4B">
        <w:rPr>
          <w:rFonts w:ascii="Times New Roman" w:hAnsi="Times New Roman" w:cs="Times New Roman"/>
          <w:sz w:val="24"/>
          <w:szCs w:val="24"/>
        </w:rPr>
        <w:t>Aleš Pokorný</w:t>
      </w:r>
    </w:p>
    <w:sectPr w:rsidR="00D306D4" w:rsidRPr="00D95C4B" w:rsidSect="00D95C4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86"/>
    <w:rsid w:val="00020B6E"/>
    <w:rsid w:val="00030183"/>
    <w:rsid w:val="00096608"/>
    <w:rsid w:val="000B11EC"/>
    <w:rsid w:val="00156CB8"/>
    <w:rsid w:val="003E4FB4"/>
    <w:rsid w:val="005B4A50"/>
    <w:rsid w:val="0074271A"/>
    <w:rsid w:val="007B6886"/>
    <w:rsid w:val="00856D6A"/>
    <w:rsid w:val="00990985"/>
    <w:rsid w:val="00AB5C2C"/>
    <w:rsid w:val="00B51E0A"/>
    <w:rsid w:val="00C932A9"/>
    <w:rsid w:val="00D1390A"/>
    <w:rsid w:val="00D306D4"/>
    <w:rsid w:val="00D4467A"/>
    <w:rsid w:val="00D95C4B"/>
    <w:rsid w:val="00EF1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6B96"/>
  <w15:chartTrackingRefBased/>
  <w15:docId w15:val="{61E1938F-A8E7-469A-A8FB-00593861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13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3199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redu</dc:creator>
  <cp:keywords/>
  <dc:description/>
  <cp:lastModifiedBy>CzechPoint</cp:lastModifiedBy>
  <cp:revision>2</cp:revision>
  <dcterms:created xsi:type="dcterms:W3CDTF">2019-06-27T09:34:00Z</dcterms:created>
  <dcterms:modified xsi:type="dcterms:W3CDTF">2019-06-27T09:34:00Z</dcterms:modified>
</cp:coreProperties>
</file>